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180" w:type="dxa"/>
        <w:tblLayout w:type="fixed"/>
        <w:tblLook w:val="04A0"/>
      </w:tblPr>
      <w:tblGrid>
        <w:gridCol w:w="534"/>
        <w:gridCol w:w="1701"/>
        <w:gridCol w:w="1417"/>
        <w:gridCol w:w="5528"/>
      </w:tblGrid>
      <w:tr w:rsidR="002025CC" w:rsidTr="00510EF7">
        <w:tc>
          <w:tcPr>
            <w:tcW w:w="9180" w:type="dxa"/>
            <w:gridSpan w:val="4"/>
            <w:shd w:val="clear" w:color="auto" w:fill="auto"/>
          </w:tcPr>
          <w:p w:rsidR="002025CC" w:rsidRPr="00280A66" w:rsidRDefault="002025CC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 xml:space="preserve">WERKPROCES </w:t>
            </w:r>
            <w:r>
              <w:rPr>
                <w:b/>
              </w:rPr>
              <w:t xml:space="preserve">    nr. 3.2</w:t>
            </w:r>
          </w:p>
          <w:p w:rsidR="002025CC" w:rsidRPr="00280A66" w:rsidRDefault="002025CC" w:rsidP="00510EF7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Behandeling verzoek retour / verwijderen gedenkteken</w:t>
            </w:r>
          </w:p>
        </w:tc>
      </w:tr>
      <w:tr w:rsidR="002025CC" w:rsidTr="00510EF7">
        <w:tc>
          <w:tcPr>
            <w:tcW w:w="9180" w:type="dxa"/>
            <w:gridSpan w:val="4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  <w:rPr>
                <w:b/>
              </w:rPr>
            </w:pPr>
          </w:p>
          <w:p w:rsidR="002025CC" w:rsidRPr="0044022E" w:rsidRDefault="002025CC" w:rsidP="00510EF7">
            <w:pPr>
              <w:pStyle w:val="Lijstalinea"/>
              <w:ind w:left="0"/>
            </w:pPr>
            <w:r w:rsidRPr="0044022E">
              <w:t>Rechthebbende van een particulier graf</w:t>
            </w:r>
            <w:r>
              <w:t xml:space="preserve">, die afstand doet van de grafrechten, kan op de </w:t>
            </w:r>
            <w:r w:rsidRPr="005643A0">
              <w:rPr>
                <w:b/>
                <w:color w:val="FF0000"/>
              </w:rPr>
              <w:t>afstandsverklaring</w:t>
            </w:r>
            <w:r>
              <w:t xml:space="preserve"> aangeven of men het gedenkteken wil hebben en ophalen. G</w:t>
            </w:r>
            <w:r w:rsidRPr="0044022E">
              <w:t>ebruiker van een algemeen graf</w:t>
            </w:r>
            <w:r>
              <w:t xml:space="preserve"> kan schriftelijk een verzoek indienen voor het behouden en ophalen van het gedenkteken.</w:t>
            </w:r>
          </w:p>
          <w:p w:rsidR="002025CC" w:rsidRPr="00280A66" w:rsidRDefault="002025CC" w:rsidP="00510EF7">
            <w:pPr>
              <w:pStyle w:val="Lijstalinea"/>
              <w:ind w:left="0"/>
              <w:rPr>
                <w:b/>
              </w:rPr>
            </w:pPr>
          </w:p>
        </w:tc>
      </w:tr>
      <w:tr w:rsidR="002025CC" w:rsidTr="00510EF7">
        <w:tc>
          <w:tcPr>
            <w:tcW w:w="534" w:type="dxa"/>
            <w:shd w:val="clear" w:color="auto" w:fill="auto"/>
          </w:tcPr>
          <w:p w:rsidR="002025CC" w:rsidRPr="00280A66" w:rsidRDefault="002025CC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nr.</w:t>
            </w:r>
          </w:p>
        </w:tc>
        <w:tc>
          <w:tcPr>
            <w:tcW w:w="1701" w:type="dxa"/>
            <w:shd w:val="clear" w:color="auto" w:fill="auto"/>
          </w:tcPr>
          <w:p w:rsidR="002025CC" w:rsidRPr="00280A66" w:rsidRDefault="002025CC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activiteit</w:t>
            </w:r>
          </w:p>
        </w:tc>
        <w:tc>
          <w:tcPr>
            <w:tcW w:w="1417" w:type="dxa"/>
            <w:shd w:val="clear" w:color="auto" w:fill="auto"/>
          </w:tcPr>
          <w:p w:rsidR="002025CC" w:rsidRPr="00280A66" w:rsidRDefault="002025CC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functie / rol</w:t>
            </w:r>
          </w:p>
        </w:tc>
        <w:tc>
          <w:tcPr>
            <w:tcW w:w="5528" w:type="dxa"/>
            <w:shd w:val="clear" w:color="auto" w:fill="auto"/>
          </w:tcPr>
          <w:p w:rsidR="002025CC" w:rsidRPr="00280A66" w:rsidRDefault="002025CC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omschrijving</w:t>
            </w:r>
          </w:p>
        </w:tc>
      </w:tr>
      <w:tr w:rsidR="002025CC" w:rsidTr="00510EF7">
        <w:tc>
          <w:tcPr>
            <w:tcW w:w="534" w:type="dxa"/>
            <w:shd w:val="clear" w:color="auto" w:fill="auto"/>
          </w:tcPr>
          <w:p w:rsidR="002025CC" w:rsidRPr="00F56D28" w:rsidRDefault="002025CC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controle verzoek</w:t>
            </w:r>
          </w:p>
        </w:tc>
        <w:tc>
          <w:tcPr>
            <w:tcW w:w="1417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2025CC" w:rsidRPr="00837F17" w:rsidRDefault="002025CC" w:rsidP="00510EF7">
            <w:pPr>
              <w:pStyle w:val="Lijstalinea"/>
              <w:ind w:left="0"/>
            </w:pPr>
            <w:r>
              <w:t>administratie controleert of aanvraag is ondertekend door rechthebbende / gebruiker.</w:t>
            </w:r>
          </w:p>
        </w:tc>
      </w:tr>
      <w:tr w:rsidR="002025CC" w:rsidTr="00510EF7">
        <w:tc>
          <w:tcPr>
            <w:tcW w:w="534" w:type="dxa"/>
            <w:shd w:val="clear" w:color="auto" w:fill="auto"/>
          </w:tcPr>
          <w:p w:rsidR="002025CC" w:rsidRPr="00F56D28" w:rsidRDefault="002025CC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schriftelijke bevestiging verzoek</w:t>
            </w:r>
          </w:p>
        </w:tc>
        <w:tc>
          <w:tcPr>
            <w:tcW w:w="1417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administratie / uitvoering</w:t>
            </w:r>
          </w:p>
        </w:tc>
        <w:tc>
          <w:tcPr>
            <w:tcW w:w="5528" w:type="dxa"/>
            <w:shd w:val="clear" w:color="auto" w:fill="auto"/>
          </w:tcPr>
          <w:p w:rsidR="002025CC" w:rsidRDefault="002025CC" w:rsidP="00510EF7">
            <w:r>
              <w:t>administratie stuurt een brief met bevestiging van het verzoek, met daarin:</w:t>
            </w:r>
          </w:p>
          <w:p w:rsidR="002025CC" w:rsidRDefault="002025CC" w:rsidP="002025CC">
            <w:pPr>
              <w:pStyle w:val="Lijstalinea"/>
              <w:numPr>
                <w:ilvl w:val="0"/>
                <w:numId w:val="1"/>
              </w:numPr>
            </w:pPr>
            <w:r>
              <w:t>datum wanneer wettelijke grafrusttermijn / grafrechten vervallen</w:t>
            </w:r>
          </w:p>
          <w:p w:rsidR="002025CC" w:rsidRDefault="002025CC" w:rsidP="002025CC">
            <w:pPr>
              <w:pStyle w:val="Lijstalinea"/>
              <w:numPr>
                <w:ilvl w:val="0"/>
                <w:numId w:val="1"/>
              </w:numPr>
            </w:pPr>
            <w:r>
              <w:t>melding dat afspraak gemaakt kan worden met uitvoering voor ophalen gedenkteken</w:t>
            </w:r>
          </w:p>
          <w:p w:rsidR="002025CC" w:rsidRDefault="002025CC" w:rsidP="002025CC">
            <w:pPr>
              <w:pStyle w:val="Lijstalinea"/>
              <w:numPr>
                <w:ilvl w:val="0"/>
                <w:numId w:val="1"/>
              </w:numPr>
            </w:pPr>
            <w:r>
              <w:t>de kosten die dit met zich meebrengt</w:t>
            </w:r>
          </w:p>
          <w:p w:rsidR="002025CC" w:rsidRPr="00837F17" w:rsidRDefault="002025CC" w:rsidP="00510EF7">
            <w:r>
              <w:t>Een kopie van deze brief gaat naar uitvoering: uitvoering bewaart brief in een map: te behouden en af te halen gedenktekens.</w:t>
            </w:r>
          </w:p>
        </w:tc>
      </w:tr>
      <w:tr w:rsidR="002025CC" w:rsidTr="00510EF7">
        <w:tc>
          <w:tcPr>
            <w:tcW w:w="534" w:type="dxa"/>
            <w:shd w:val="clear" w:color="auto" w:fill="auto"/>
          </w:tcPr>
          <w:p w:rsidR="002025CC" w:rsidRPr="00F56D28" w:rsidRDefault="002025CC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afspraak</w:t>
            </w:r>
          </w:p>
          <w:p w:rsidR="002025CC" w:rsidRDefault="002025CC" w:rsidP="00510EF7">
            <w:pPr>
              <w:pStyle w:val="Lijstalinea"/>
              <w:ind w:left="0"/>
            </w:pPr>
            <w:r>
              <w:t>afhalen</w:t>
            </w:r>
          </w:p>
        </w:tc>
        <w:tc>
          <w:tcPr>
            <w:tcW w:w="1417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uitvoering</w:t>
            </w:r>
          </w:p>
        </w:tc>
        <w:tc>
          <w:tcPr>
            <w:tcW w:w="5528" w:type="dxa"/>
            <w:shd w:val="clear" w:color="auto" w:fill="auto"/>
          </w:tcPr>
          <w:p w:rsidR="002025CC" w:rsidRPr="0048436A" w:rsidRDefault="002025CC" w:rsidP="00510EF7">
            <w:r>
              <w:t>Rechthebbende / gebruiker maakt afspraak wanneer gedenkteken wordt opgehaald. Uitvoering assisteert zo nodig. Zowel rechthebbende / gebruiker als uitvoering tekent aan op bewaarde brief uit map wanneer gedenkteken is opgehaald, ondertekent deze en geeft brief aan administratie.</w:t>
            </w:r>
          </w:p>
        </w:tc>
      </w:tr>
      <w:tr w:rsidR="002025CC" w:rsidTr="00510EF7">
        <w:tc>
          <w:tcPr>
            <w:tcW w:w="534" w:type="dxa"/>
            <w:shd w:val="clear" w:color="auto" w:fill="auto"/>
          </w:tcPr>
          <w:p w:rsidR="002025CC" w:rsidRPr="00F56D28" w:rsidRDefault="002025CC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archivering</w:t>
            </w:r>
          </w:p>
        </w:tc>
        <w:tc>
          <w:tcPr>
            <w:tcW w:w="1417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2025CC" w:rsidRPr="00A16380" w:rsidRDefault="002025CC" w:rsidP="00510EF7">
            <w:pPr>
              <w:pStyle w:val="Lijstalinea"/>
              <w:ind w:left="0"/>
              <w:rPr>
                <w:i/>
              </w:rPr>
            </w:pPr>
            <w:r>
              <w:t xml:space="preserve">Administratie archiveert </w:t>
            </w:r>
            <w:r w:rsidRPr="00287093">
              <w:t>de ondertekende brief</w:t>
            </w:r>
            <w:r>
              <w:t xml:space="preserve"> en zet gegevens in ‘automatisering’.</w:t>
            </w:r>
          </w:p>
        </w:tc>
      </w:tr>
      <w:tr w:rsidR="002025CC" w:rsidTr="00510EF7">
        <w:tc>
          <w:tcPr>
            <w:tcW w:w="534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facturatie voorbereiding</w:t>
            </w:r>
          </w:p>
        </w:tc>
        <w:tc>
          <w:tcPr>
            <w:tcW w:w="1417" w:type="dxa"/>
            <w:shd w:val="clear" w:color="auto" w:fill="auto"/>
          </w:tcPr>
          <w:p w:rsidR="002025CC" w:rsidRDefault="002025CC" w:rsidP="00510EF7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2025CC" w:rsidRPr="00FA58EE" w:rsidRDefault="002025CC" w:rsidP="00510EF7">
            <w:pPr>
              <w:pStyle w:val="Lijstalinea"/>
              <w:ind w:left="0"/>
            </w:pPr>
            <w:r>
              <w:t xml:space="preserve">Administratie zet opdracht klaar voor facturatie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i/>
                <w:u w:val="single"/>
              </w:rPr>
              <w:t xml:space="preserve">werkproces nr.  7 </w:t>
            </w:r>
            <w:r>
              <w:t>en zet gegevens in ‘automatisering’</w:t>
            </w:r>
          </w:p>
        </w:tc>
      </w:tr>
    </w:tbl>
    <w:p w:rsidR="00410349" w:rsidRDefault="00410349"/>
    <w:sectPr w:rsidR="00410349" w:rsidSect="00410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9F" w:rsidRDefault="00BB409F" w:rsidP="002025CC">
      <w:pPr>
        <w:spacing w:after="0" w:line="240" w:lineRule="auto"/>
      </w:pPr>
      <w:r>
        <w:separator/>
      </w:r>
    </w:p>
  </w:endnote>
  <w:endnote w:type="continuationSeparator" w:id="0">
    <w:p w:rsidR="00BB409F" w:rsidRDefault="00BB409F" w:rsidP="0020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9F" w:rsidRDefault="00BB409F" w:rsidP="002025CC">
      <w:pPr>
        <w:spacing w:after="0" w:line="240" w:lineRule="auto"/>
      </w:pPr>
      <w:r>
        <w:separator/>
      </w:r>
    </w:p>
  </w:footnote>
  <w:footnote w:type="continuationSeparator" w:id="0">
    <w:p w:rsidR="00BB409F" w:rsidRDefault="00BB409F" w:rsidP="0020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2025C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7478A8CF45914A3981B3F7E44204321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2025CC" w:rsidRDefault="002025CC">
              <w:pPr>
                <w:pStyle w:val="Koptekst"/>
                <w:jc w:val="right"/>
              </w:pPr>
              <w:r>
                <w:t>wp3.2.0_rev00_nov13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54EE9188D7D74508BE2A0A2976A999E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025CC" w:rsidRDefault="002025CC" w:rsidP="002025CC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2025CC" w:rsidRDefault="002025CC">
          <w:pPr>
            <w:pStyle w:val="Koptekst"/>
            <w:rPr>
              <w:b/>
            </w:rPr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2025CC" w:rsidRDefault="002025C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27CA"/>
    <w:multiLevelType w:val="hybridMultilevel"/>
    <w:tmpl w:val="697C35FC"/>
    <w:lvl w:ilvl="0" w:tplc="F676B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5CC"/>
    <w:rsid w:val="000C4476"/>
    <w:rsid w:val="001578E0"/>
    <w:rsid w:val="002025CC"/>
    <w:rsid w:val="003E7AFF"/>
    <w:rsid w:val="00410349"/>
    <w:rsid w:val="00BB409F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25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25CC"/>
    <w:pPr>
      <w:ind w:left="720"/>
      <w:contextualSpacing/>
    </w:pPr>
  </w:style>
  <w:style w:type="table" w:styleId="Tabelraster">
    <w:name w:val="Table Grid"/>
    <w:basedOn w:val="Standaardtabel"/>
    <w:uiPriority w:val="1"/>
    <w:rsid w:val="0020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0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5CC"/>
  </w:style>
  <w:style w:type="paragraph" w:styleId="Voettekst">
    <w:name w:val="footer"/>
    <w:basedOn w:val="Standaard"/>
    <w:link w:val="VoettekstChar"/>
    <w:uiPriority w:val="99"/>
    <w:semiHidden/>
    <w:unhideWhenUsed/>
    <w:rsid w:val="0020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5CC"/>
  </w:style>
  <w:style w:type="paragraph" w:styleId="Ballontekst">
    <w:name w:val="Balloon Text"/>
    <w:basedOn w:val="Standaard"/>
    <w:link w:val="BallontekstChar"/>
    <w:uiPriority w:val="99"/>
    <w:semiHidden/>
    <w:unhideWhenUsed/>
    <w:rsid w:val="0020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8A8CF45914A3981B3F7E4420432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D1F12-F6B5-44E9-9B89-354CE2AA2F1B}"/>
      </w:docPartPr>
      <w:docPartBody>
        <w:p w:rsidR="00000000" w:rsidRDefault="000F6BBB" w:rsidP="000F6BBB">
          <w:pPr>
            <w:pStyle w:val="7478A8CF45914A3981B3F7E442043218"/>
          </w:pPr>
          <w:r>
            <w:t>[Geef de naam van het bedrijf op]</w:t>
          </w:r>
        </w:p>
      </w:docPartBody>
    </w:docPart>
    <w:docPart>
      <w:docPartPr>
        <w:name w:val="54EE9188D7D74508BE2A0A2976A99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EA13D-0756-4870-AF66-152BB7AF8EF3}"/>
      </w:docPartPr>
      <w:docPartBody>
        <w:p w:rsidR="00000000" w:rsidRDefault="000F6BBB" w:rsidP="000F6BBB">
          <w:pPr>
            <w:pStyle w:val="54EE9188D7D74508BE2A0A2976A999E4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6BBB"/>
    <w:rsid w:val="0000458A"/>
    <w:rsid w:val="000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478A8CF45914A3981B3F7E442043218">
    <w:name w:val="7478A8CF45914A3981B3F7E442043218"/>
    <w:rsid w:val="000F6BBB"/>
  </w:style>
  <w:style w:type="paragraph" w:customStyle="1" w:styleId="54EE9188D7D74508BE2A0A2976A999E4">
    <w:name w:val="54EE9188D7D74508BE2A0A2976A999E4"/>
    <w:rsid w:val="000F6B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1304</Characters>
  <Application>Microsoft Office Word</Application>
  <DocSecurity>0</DocSecurity>
  <Lines>10</Lines>
  <Paragraphs>3</Paragraphs>
  <ScaleCrop>false</ScaleCrop>
  <Company>wp3.2.0_rev00_nov13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2013-10-24T12:58:00Z</dcterms:created>
  <dcterms:modified xsi:type="dcterms:W3CDTF">2013-10-24T13:01:00Z</dcterms:modified>
</cp:coreProperties>
</file>