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2B" w:rsidRDefault="007A6F2B" w:rsidP="007A6F2B">
      <w:pPr>
        <w:jc w:val="right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4815205</wp:posOffset>
            </wp:positionH>
            <wp:positionV relativeFrom="paragraph">
              <wp:posOffset>-147320</wp:posOffset>
            </wp:positionV>
            <wp:extent cx="971550" cy="971550"/>
            <wp:effectExtent l="19050" t="0" r="0" b="0"/>
            <wp:wrapSquare wrapText="bothSides"/>
            <wp:docPr id="1" name="Afbeelding 0" descr="lob_logo_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b_logo_z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1F32" w:rsidRDefault="007A6F2B" w:rsidP="007A6F2B">
      <w:pPr>
        <w:jc w:val="right"/>
      </w:pPr>
      <w:r>
        <w:t>MEM</w:t>
      </w:r>
      <w:r w:rsidR="00143FC5">
        <w:t>O behorende bij agendapunt</w:t>
      </w:r>
      <w:r w:rsidR="000E63B7">
        <w:t xml:space="preserve"> ALV</w:t>
      </w:r>
      <w:r w:rsidR="00143FC5">
        <w:t xml:space="preserve">  d</w:t>
      </w:r>
      <w:r w:rsidR="000E63B7">
        <w:t>.</w:t>
      </w:r>
      <w:r w:rsidR="00143FC5">
        <w:t xml:space="preserve">d. </w:t>
      </w:r>
      <w:r w:rsidR="000E63B7">
        <w:t>13 nov.</w:t>
      </w:r>
      <w:r w:rsidR="00143FC5">
        <w:t xml:space="preserve"> 2018</w:t>
      </w:r>
    </w:p>
    <w:p w:rsidR="007057DA" w:rsidRPr="007057DA" w:rsidRDefault="000E63B7" w:rsidP="007057D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DE ALGEMENE LEDENVERGADERING IN EEN NIEUW JASJE</w:t>
      </w:r>
    </w:p>
    <w:p w:rsidR="007057DA" w:rsidRDefault="007057DA" w:rsidP="007057DA">
      <w:pPr>
        <w:rPr>
          <w:rFonts w:ascii="Arial" w:hAnsi="Arial" w:cs="Arial"/>
          <w:sz w:val="20"/>
          <w:szCs w:val="20"/>
        </w:rPr>
      </w:pPr>
    </w:p>
    <w:p w:rsidR="000E63B7" w:rsidRDefault="000E63B7" w:rsidP="007057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Algemene Ledenvergaderingen worden, geheel conform de statuten, tweemaal per jaar gehouden. De ALV is een belangrijk moment waarbij bestuur en leden (en leden onderling) elkaar treffen. Dit overleg dat </w:t>
      </w:r>
      <w:r w:rsidR="00251E48">
        <w:rPr>
          <w:rFonts w:ascii="Arial" w:hAnsi="Arial" w:cs="Arial"/>
          <w:sz w:val="20"/>
          <w:szCs w:val="20"/>
        </w:rPr>
        <w:t>plaatsvindt</w:t>
      </w:r>
      <w:r>
        <w:rPr>
          <w:rFonts w:ascii="Arial" w:hAnsi="Arial" w:cs="Arial"/>
          <w:sz w:val="20"/>
          <w:szCs w:val="20"/>
        </w:rPr>
        <w:t xml:space="preserve"> in Driebergen/Zeist wordt bezocht door </w:t>
      </w:r>
      <w:r w:rsidR="006E75FF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tot 70 leden. Gedurende de laatste jaren is een kleine afname van het aantal waarneembaa</w:t>
      </w:r>
      <w:r w:rsidR="006E75FF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 Het bestuur vindt dit jammer en zoekt daarom naar een modus om d</w:t>
      </w:r>
      <w:r w:rsidR="00251E4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ALV aantrekkelijker te maken voor de leden. </w:t>
      </w:r>
    </w:p>
    <w:p w:rsidR="000E63B7" w:rsidRDefault="000E63B7" w:rsidP="007057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Een vast onderdeel van de ALV blijft natuurlijk </w:t>
      </w:r>
      <w:r w:rsidR="006E75FF">
        <w:rPr>
          <w:rFonts w:ascii="Arial" w:hAnsi="Arial" w:cs="Arial"/>
          <w:sz w:val="20"/>
          <w:szCs w:val="20"/>
        </w:rPr>
        <w:t xml:space="preserve">de agenda, met  daarin vaste punten als notulen, </w:t>
      </w:r>
      <w:r w:rsidR="00B05A96">
        <w:rPr>
          <w:rFonts w:ascii="Arial" w:hAnsi="Arial" w:cs="Arial"/>
          <w:sz w:val="20"/>
          <w:szCs w:val="20"/>
        </w:rPr>
        <w:t>begroting, wisseling bestuursleden en lopende zaken. Echter aanvullend zijn vele scenario’s te bedenken om deze bijeenkomst aantrekkelijke</w:t>
      </w:r>
      <w:r w:rsidR="00251E48">
        <w:rPr>
          <w:rFonts w:ascii="Arial" w:hAnsi="Arial" w:cs="Arial"/>
          <w:sz w:val="20"/>
          <w:szCs w:val="20"/>
        </w:rPr>
        <w:t>r</w:t>
      </w:r>
      <w:r w:rsidR="00B05A96">
        <w:rPr>
          <w:rFonts w:ascii="Arial" w:hAnsi="Arial" w:cs="Arial"/>
          <w:sz w:val="20"/>
          <w:szCs w:val="20"/>
        </w:rPr>
        <w:t xml:space="preserve"> te maken. Onderstaand zijn een aantal ideeën genoemd, maar wellicht heeft u veel betere. Tijdens dit agendapunt willen wij hierover onderling van gedachten wisselen. Wij maken graag gebruik van uw inbreng en ideeën.</w:t>
      </w:r>
    </w:p>
    <w:p w:rsidR="00251E48" w:rsidRDefault="00251E48" w:rsidP="00251E48">
      <w:pPr>
        <w:rPr>
          <w:rFonts w:ascii="Arial" w:hAnsi="Arial" w:cs="Arial"/>
          <w:sz w:val="20"/>
          <w:szCs w:val="20"/>
        </w:rPr>
      </w:pPr>
    </w:p>
    <w:p w:rsidR="00B05A96" w:rsidRPr="00251E48" w:rsidRDefault="00B05A96" w:rsidP="00251E48">
      <w:pPr>
        <w:rPr>
          <w:rFonts w:ascii="Arial" w:hAnsi="Arial" w:cs="Arial"/>
          <w:sz w:val="20"/>
          <w:szCs w:val="20"/>
        </w:rPr>
      </w:pPr>
      <w:r w:rsidRPr="00251E48">
        <w:rPr>
          <w:rFonts w:ascii="Arial" w:hAnsi="Arial" w:cs="Arial"/>
          <w:sz w:val="20"/>
          <w:szCs w:val="20"/>
        </w:rPr>
        <w:t>Op de ALV-agenda:</w:t>
      </w:r>
    </w:p>
    <w:p w:rsidR="00DA45F1" w:rsidRPr="00251E48" w:rsidRDefault="00B05A96" w:rsidP="00251E4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51E48">
        <w:rPr>
          <w:rFonts w:ascii="Arial" w:hAnsi="Arial" w:cs="Arial"/>
          <w:sz w:val="20"/>
          <w:szCs w:val="20"/>
        </w:rPr>
        <w:t>er wordt een agendapunt ingevoerd over een actueel/aansprekend onderwerp, waarover uitgebreid van gedachten gewisseld kan worden. Wij zijn benieuwd naar uw mening; in een discussie kunnen ideeën vormkrijgen en meningen bepaald worden.</w:t>
      </w:r>
    </w:p>
    <w:p w:rsidR="00B05A96" w:rsidRDefault="00B05A96" w:rsidP="00B05A96">
      <w:pPr>
        <w:pStyle w:val="ListParagraph"/>
        <w:rPr>
          <w:rFonts w:ascii="Arial" w:hAnsi="Arial" w:cs="Arial"/>
          <w:sz w:val="20"/>
          <w:szCs w:val="20"/>
        </w:rPr>
      </w:pPr>
    </w:p>
    <w:p w:rsidR="00251E48" w:rsidRPr="00251E48" w:rsidRDefault="00251E48" w:rsidP="00251E48">
      <w:pPr>
        <w:rPr>
          <w:rFonts w:ascii="Arial" w:hAnsi="Arial" w:cs="Arial"/>
          <w:sz w:val="20"/>
          <w:szCs w:val="20"/>
        </w:rPr>
      </w:pPr>
      <w:r w:rsidRPr="00251E48">
        <w:rPr>
          <w:rFonts w:ascii="Arial" w:hAnsi="Arial" w:cs="Arial"/>
          <w:sz w:val="20"/>
          <w:szCs w:val="20"/>
        </w:rPr>
        <w:t>De ALV in combinatie met:</w:t>
      </w:r>
    </w:p>
    <w:p w:rsidR="00DA45F1" w:rsidRPr="00DA45F1" w:rsidRDefault="00251E48" w:rsidP="00251E4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 LOB-</w:t>
      </w:r>
      <w:proofErr w:type="spellStart"/>
      <w:r>
        <w:rPr>
          <w:rFonts w:ascii="Arial" w:hAnsi="Arial" w:cs="Arial"/>
          <w:sz w:val="20"/>
          <w:szCs w:val="20"/>
        </w:rPr>
        <w:t>regiodag</w:t>
      </w:r>
      <w:proofErr w:type="spellEnd"/>
    </w:p>
    <w:p w:rsidR="00251E48" w:rsidRDefault="00251E48" w:rsidP="00251E4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 LOB-studiedag</w:t>
      </w:r>
    </w:p>
    <w:p w:rsidR="00251E48" w:rsidRPr="00251E48" w:rsidRDefault="00251E48" w:rsidP="00251E48">
      <w:pPr>
        <w:pStyle w:val="ListParagraph"/>
        <w:rPr>
          <w:rFonts w:ascii="Arial" w:hAnsi="Arial" w:cs="Arial"/>
          <w:sz w:val="20"/>
          <w:szCs w:val="20"/>
        </w:rPr>
      </w:pPr>
    </w:p>
    <w:p w:rsidR="00251E48" w:rsidRDefault="00251E48" w:rsidP="00251E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ALV op een wisselende locatie:</w:t>
      </w:r>
    </w:p>
    <w:p w:rsidR="00251E48" w:rsidRPr="00251E48" w:rsidRDefault="00251E48" w:rsidP="00251E4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 wordt een locatie centraal in het land gebruikt: </w:t>
      </w:r>
      <w:proofErr w:type="spellStart"/>
      <w:r>
        <w:rPr>
          <w:rFonts w:ascii="Arial" w:hAnsi="Arial" w:cs="Arial"/>
          <w:sz w:val="20"/>
          <w:szCs w:val="20"/>
        </w:rPr>
        <w:t>Antropia</w:t>
      </w:r>
      <w:proofErr w:type="spellEnd"/>
      <w:r>
        <w:rPr>
          <w:rFonts w:ascii="Arial" w:hAnsi="Arial" w:cs="Arial"/>
          <w:sz w:val="20"/>
          <w:szCs w:val="20"/>
        </w:rPr>
        <w:t xml:space="preserve"> in Driebergen/Zeist. De ALV kan wisselend gehouden worden in noord, oost, zuid en west</w:t>
      </w:r>
    </w:p>
    <w:p w:rsidR="007057DA" w:rsidRDefault="00251E48" w:rsidP="00251E4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51E48">
        <w:rPr>
          <w:rFonts w:ascii="Arial" w:hAnsi="Arial" w:cs="Arial"/>
          <w:sz w:val="20"/>
          <w:szCs w:val="20"/>
        </w:rPr>
        <w:t xml:space="preserve">de ALV te gast bij </w:t>
      </w:r>
      <w:r>
        <w:rPr>
          <w:rFonts w:ascii="Arial" w:hAnsi="Arial" w:cs="Arial"/>
          <w:sz w:val="20"/>
          <w:szCs w:val="20"/>
        </w:rPr>
        <w:t>een van de leden: vele leden hebben voorzieningen om aldaar een ALV te organiseren</w:t>
      </w:r>
    </w:p>
    <w:p w:rsidR="00251E48" w:rsidRPr="00251E48" w:rsidRDefault="00251E48" w:rsidP="00251E48">
      <w:pPr>
        <w:ind w:left="360"/>
        <w:rPr>
          <w:rFonts w:ascii="Arial" w:hAnsi="Arial" w:cs="Arial"/>
          <w:sz w:val="20"/>
          <w:szCs w:val="20"/>
        </w:rPr>
      </w:pPr>
    </w:p>
    <w:p w:rsidR="00AE10B6" w:rsidRPr="007057DA" w:rsidRDefault="00AE10B6" w:rsidP="007057DA">
      <w:pPr>
        <w:pStyle w:val="NoSpacing"/>
        <w:rPr>
          <w:rFonts w:ascii="Arial" w:hAnsi="Arial" w:cs="Arial"/>
          <w:sz w:val="20"/>
          <w:szCs w:val="20"/>
        </w:rPr>
      </w:pPr>
    </w:p>
    <w:p w:rsidR="00683838" w:rsidRPr="007057DA" w:rsidRDefault="00683838" w:rsidP="00683838">
      <w:pPr>
        <w:jc w:val="right"/>
        <w:rPr>
          <w:rFonts w:ascii="Arial" w:hAnsi="Arial" w:cs="Arial"/>
          <w:sz w:val="20"/>
          <w:szCs w:val="20"/>
        </w:rPr>
      </w:pPr>
    </w:p>
    <w:sectPr w:rsidR="00683838" w:rsidRPr="007057DA" w:rsidSect="00441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.35pt;height:9.35pt" o:bullet="t">
        <v:imagedata r:id="rId1" o:title="BD10266_"/>
      </v:shape>
    </w:pict>
  </w:numPicBullet>
  <w:abstractNum w:abstractNumId="0">
    <w:nsid w:val="04E86FDE"/>
    <w:multiLevelType w:val="hybridMultilevel"/>
    <w:tmpl w:val="C5328D26"/>
    <w:lvl w:ilvl="0" w:tplc="3C68C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E326B"/>
    <w:multiLevelType w:val="hybridMultilevel"/>
    <w:tmpl w:val="FC4A43F8"/>
    <w:lvl w:ilvl="0" w:tplc="B84A63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F60AB"/>
    <w:multiLevelType w:val="hybridMultilevel"/>
    <w:tmpl w:val="56C06FF6"/>
    <w:lvl w:ilvl="0" w:tplc="B84A63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E7E09"/>
    <w:multiLevelType w:val="hybridMultilevel"/>
    <w:tmpl w:val="4CF6D15A"/>
    <w:lvl w:ilvl="0" w:tplc="B84A63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E1581"/>
    <w:multiLevelType w:val="hybridMultilevel"/>
    <w:tmpl w:val="AD82DA60"/>
    <w:lvl w:ilvl="0" w:tplc="86DE8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C00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D7F6C"/>
    <w:multiLevelType w:val="hybridMultilevel"/>
    <w:tmpl w:val="5CC20BB8"/>
    <w:lvl w:ilvl="0" w:tplc="9BFA61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00EC0"/>
    <w:multiLevelType w:val="hybridMultilevel"/>
    <w:tmpl w:val="3CE2FBEE"/>
    <w:lvl w:ilvl="0" w:tplc="B84A63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2B"/>
    <w:rsid w:val="000D296F"/>
    <w:rsid w:val="000E63B7"/>
    <w:rsid w:val="00143FC5"/>
    <w:rsid w:val="001952ED"/>
    <w:rsid w:val="0020251B"/>
    <w:rsid w:val="00245158"/>
    <w:rsid w:val="00251E48"/>
    <w:rsid w:val="002D46A1"/>
    <w:rsid w:val="00441F32"/>
    <w:rsid w:val="00454766"/>
    <w:rsid w:val="00523CFB"/>
    <w:rsid w:val="00683838"/>
    <w:rsid w:val="006A0D33"/>
    <w:rsid w:val="006E75FF"/>
    <w:rsid w:val="007057DA"/>
    <w:rsid w:val="007166C0"/>
    <w:rsid w:val="00753919"/>
    <w:rsid w:val="007A6F2B"/>
    <w:rsid w:val="00866333"/>
    <w:rsid w:val="008E5C27"/>
    <w:rsid w:val="009314B3"/>
    <w:rsid w:val="00AE10B6"/>
    <w:rsid w:val="00B022BB"/>
    <w:rsid w:val="00B05A96"/>
    <w:rsid w:val="00BC1503"/>
    <w:rsid w:val="00D0501B"/>
    <w:rsid w:val="00DA45F1"/>
    <w:rsid w:val="00E34973"/>
    <w:rsid w:val="00F00F6D"/>
    <w:rsid w:val="00F22C3B"/>
    <w:rsid w:val="00F6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ocId w14:val="29A4C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F2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A6F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0F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3CF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45F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F2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A6F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0F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3CF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45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LOBLAPTOP</dc:creator>
  <cp:lastModifiedBy>Iris Mathilde</cp:lastModifiedBy>
  <cp:revision>2</cp:revision>
  <dcterms:created xsi:type="dcterms:W3CDTF">2018-10-23T14:29:00Z</dcterms:created>
  <dcterms:modified xsi:type="dcterms:W3CDTF">2018-10-23T14:29:00Z</dcterms:modified>
</cp:coreProperties>
</file>